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B4" w:rsidRDefault="00A47CB4" w:rsidP="00A47CB4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</w:p>
    <w:p w:rsidR="00922E87" w:rsidRDefault="00922E87" w:rsidP="00922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ABB">
        <w:rPr>
          <w:rFonts w:ascii="Times New Roman" w:hAnsi="Times New Roman"/>
          <w:sz w:val="24"/>
          <w:szCs w:val="24"/>
        </w:rPr>
        <w:t>Учебно-тематический план программ</w:t>
      </w:r>
      <w:r>
        <w:rPr>
          <w:rFonts w:ascii="Times New Roman" w:hAnsi="Times New Roman"/>
          <w:sz w:val="24"/>
          <w:szCs w:val="24"/>
        </w:rPr>
        <w:t>ы</w:t>
      </w:r>
      <w:r w:rsidR="00CD3990">
        <w:rPr>
          <w:rFonts w:ascii="Times New Roman" w:hAnsi="Times New Roman"/>
          <w:sz w:val="24"/>
          <w:szCs w:val="24"/>
        </w:rPr>
        <w:t xml:space="preserve"> </w:t>
      </w:r>
      <w:r w:rsidRPr="00A9147D">
        <w:rPr>
          <w:rFonts w:ascii="Times New Roman" w:hAnsi="Times New Roman"/>
          <w:sz w:val="24"/>
          <w:szCs w:val="24"/>
        </w:rPr>
        <w:t>повышения квалификации по курсу</w:t>
      </w:r>
    </w:p>
    <w:p w:rsidR="00922E87" w:rsidRPr="00A9147D" w:rsidRDefault="00922E87" w:rsidP="00922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E87" w:rsidRPr="00A9147D" w:rsidRDefault="00922E87" w:rsidP="00922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47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Ценообразование и сметное дело с применением программы «Гранд-смета</w:t>
      </w:r>
      <w:r w:rsidR="000E07FD">
        <w:rPr>
          <w:rFonts w:ascii="Times New Roman" w:hAnsi="Times New Roman"/>
          <w:sz w:val="24"/>
          <w:szCs w:val="24"/>
        </w:rPr>
        <w:t>»  версия 5.5.4</w:t>
      </w:r>
    </w:p>
    <w:p w:rsidR="00922E87" w:rsidRPr="00A9147D" w:rsidRDefault="00922E87" w:rsidP="00922E87">
      <w:pPr>
        <w:jc w:val="center"/>
        <w:rPr>
          <w:rFonts w:ascii="Times New Roman" w:hAnsi="Times New Roman"/>
          <w:sz w:val="24"/>
          <w:szCs w:val="24"/>
        </w:rPr>
      </w:pPr>
    </w:p>
    <w:p w:rsidR="00922E87" w:rsidRDefault="00922E87" w:rsidP="00922E87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повышения квалификации – 72ч.</w:t>
      </w:r>
    </w:p>
    <w:tbl>
      <w:tblPr>
        <w:tblW w:w="9961" w:type="dxa"/>
        <w:tblInd w:w="93" w:type="dxa"/>
        <w:tblLook w:val="04A0"/>
      </w:tblPr>
      <w:tblGrid>
        <w:gridCol w:w="1120"/>
        <w:gridCol w:w="7057"/>
        <w:gridCol w:w="824"/>
        <w:gridCol w:w="960"/>
      </w:tblGrid>
      <w:tr w:rsidR="00922E87" w:rsidRPr="00922E87" w:rsidTr="00922E87">
        <w:trPr>
          <w:trHeight w:val="9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2E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E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2E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22E87">
              <w:rPr>
                <w:rFonts w:ascii="Times New Roman" w:hAnsi="Times New Roman"/>
                <w:sz w:val="24"/>
                <w:szCs w:val="24"/>
              </w:rPr>
              <w:t xml:space="preserve"> разделов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Номера подразделов, наименование тем лекций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87">
              <w:rPr>
                <w:rFonts w:ascii="Times New Roman" w:hAnsi="Times New Roman"/>
                <w:b/>
                <w:sz w:val="24"/>
                <w:szCs w:val="24"/>
              </w:rPr>
              <w:t>Теоретический курс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8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Состав и содержание сметно-нормативной базы 2001г.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1.1. Общие положения (МДС)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1.2. Государственные элементные сметные нормы (ГЭСН-2001)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1.3. Федеральные единичные расценки (ФЕР-2001)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1.4. Территориальные единичные расценки (ТЕР-2001)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1.5. Методическая литература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Состав и структура сметной стоимости строительства.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 xml:space="preserve">2.1. Состав и определение прямых затрат (сметные затраты по оплате труда, по эксплуатации </w:t>
            </w:r>
            <w:proofErr w:type="gramStart"/>
            <w:r w:rsidRPr="00922E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22E87">
              <w:rPr>
                <w:rFonts w:ascii="Times New Roman" w:hAnsi="Times New Roman"/>
                <w:sz w:val="24"/>
                <w:szCs w:val="24"/>
              </w:rPr>
              <w:t xml:space="preserve"> строительных машин и механизмов, материальных ресурсов)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2.2.Составление индивидуальных расценок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2.3. Состав и определение накладных расходов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2.4. Сметная прибыль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2.5.Лимитированные затраты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Состав и порядок составления сметной документации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3.1. Методы определения сметной стоимости строительства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3.2. Правила и методика подсчета объемов строительных работ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3.3.Коэффицииенты к расценкам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3.4. Составление смет ресурсным методом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 xml:space="preserve">3.5. Составление локальных смет на общестроительные и специальные работы по единичным расценкам </w:t>
            </w:r>
            <w:proofErr w:type="spellStart"/>
            <w:r w:rsidRPr="00922E87">
              <w:rPr>
                <w:rFonts w:ascii="Times New Roman" w:hAnsi="Times New Roman"/>
                <w:sz w:val="24"/>
                <w:szCs w:val="24"/>
              </w:rPr>
              <w:t>базисно-индексным</w:t>
            </w:r>
            <w:proofErr w:type="spellEnd"/>
            <w:r w:rsidRPr="00922E87">
              <w:rPr>
                <w:rFonts w:ascii="Times New Roman" w:hAnsi="Times New Roman"/>
                <w:sz w:val="24"/>
                <w:szCs w:val="24"/>
              </w:rPr>
              <w:t xml:space="preserve"> методом в базе ФЕР-2001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 xml:space="preserve">3.6. Составление локальных смет на общестроительные и специальные работы по единичным расценкам </w:t>
            </w:r>
            <w:proofErr w:type="spellStart"/>
            <w:r w:rsidRPr="00922E87">
              <w:rPr>
                <w:rFonts w:ascii="Times New Roman" w:hAnsi="Times New Roman"/>
                <w:sz w:val="24"/>
                <w:szCs w:val="24"/>
              </w:rPr>
              <w:t>базисно-индексным</w:t>
            </w:r>
            <w:proofErr w:type="spellEnd"/>
            <w:r w:rsidRPr="00922E87">
              <w:rPr>
                <w:rFonts w:ascii="Times New Roman" w:hAnsi="Times New Roman"/>
                <w:sz w:val="24"/>
                <w:szCs w:val="24"/>
              </w:rPr>
              <w:t xml:space="preserve"> методом в базе ТЕР-2001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3.7.Порядок составления сметной документации на строительство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Составление объектных смет и сводного сметного расчета стоимости строительства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4.1. Составление объектных смет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4.2. Составление сводного сметного расчета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87">
              <w:rPr>
                <w:rFonts w:ascii="Times New Roman" w:hAnsi="Times New Roman"/>
                <w:b/>
                <w:sz w:val="24"/>
                <w:szCs w:val="24"/>
              </w:rPr>
              <w:t>Практический курс в "</w:t>
            </w:r>
            <w:proofErr w:type="spellStart"/>
            <w:proofErr w:type="gramStart"/>
            <w:r w:rsidRPr="00922E87">
              <w:rPr>
                <w:rFonts w:ascii="Times New Roman" w:hAnsi="Times New Roman"/>
                <w:b/>
                <w:sz w:val="24"/>
                <w:szCs w:val="24"/>
              </w:rPr>
              <w:t>Гранд-смете</w:t>
            </w:r>
            <w:proofErr w:type="spellEnd"/>
            <w:proofErr w:type="gramEnd"/>
            <w:r w:rsidRPr="00922E8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8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Ознакомление с "</w:t>
            </w:r>
            <w:proofErr w:type="spellStart"/>
            <w:r w:rsidRPr="00922E87">
              <w:rPr>
                <w:rFonts w:ascii="Times New Roman" w:hAnsi="Times New Roman"/>
                <w:sz w:val="24"/>
                <w:szCs w:val="24"/>
              </w:rPr>
              <w:t>Грандстрой-Инфо</w:t>
            </w:r>
            <w:proofErr w:type="spellEnd"/>
            <w:r w:rsidRPr="00922E8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Ознакомление с базой "</w:t>
            </w:r>
            <w:proofErr w:type="spellStart"/>
            <w:proofErr w:type="gramStart"/>
            <w:r w:rsidRPr="00922E87">
              <w:rPr>
                <w:rFonts w:ascii="Times New Roman" w:hAnsi="Times New Roman"/>
                <w:sz w:val="24"/>
                <w:szCs w:val="24"/>
              </w:rPr>
              <w:t>Гранд-сметы</w:t>
            </w:r>
            <w:proofErr w:type="spellEnd"/>
            <w:proofErr w:type="gramEnd"/>
            <w:r w:rsidRPr="00922E8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Составление смет в базе ГЭСН-2001 на новое строительство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Учет выполненных работ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Составление смет в базе ФЕР-2001 на реконструкцию действующих предприятий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Составление смет в базе ТЕР-2001 на капитальный ремонт зданий и сооружений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Составление объектных смет и сводного сметного расчета стоимости строительства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E87" w:rsidRPr="00922E87" w:rsidTr="00922E87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E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87">
              <w:rPr>
                <w:rFonts w:ascii="Times New Roman" w:hAnsi="Times New Roman"/>
                <w:b/>
                <w:sz w:val="24"/>
                <w:szCs w:val="24"/>
              </w:rPr>
              <w:t>Всего по курсу "Ценообразование и сметное дело с применением программы Гранд-смета"</w:t>
            </w:r>
            <w:r w:rsidR="00327C63">
              <w:rPr>
                <w:rFonts w:ascii="Times New Roman" w:hAnsi="Times New Roman"/>
                <w:b/>
                <w:sz w:val="24"/>
                <w:szCs w:val="24"/>
              </w:rPr>
              <w:t xml:space="preserve"> версия </w:t>
            </w:r>
            <w:r w:rsidR="003E2964" w:rsidRPr="003E2964">
              <w:rPr>
                <w:rFonts w:ascii="Times New Roman" w:hAnsi="Times New Roman"/>
                <w:b/>
                <w:sz w:val="24"/>
                <w:szCs w:val="24"/>
              </w:rPr>
              <w:t>5.5.4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8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7" w:rsidRPr="00922E87" w:rsidRDefault="00922E87" w:rsidP="009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E87" w:rsidRDefault="00922E87">
      <w:pPr>
        <w:rPr>
          <w:rFonts w:ascii="Times New Roman" w:hAnsi="Times New Roman"/>
          <w:sz w:val="24"/>
          <w:szCs w:val="24"/>
        </w:rPr>
      </w:pPr>
    </w:p>
    <w:p w:rsidR="00CB330A" w:rsidRDefault="00CB330A">
      <w:pPr>
        <w:rPr>
          <w:rFonts w:ascii="Times New Roman" w:hAnsi="Times New Roman"/>
          <w:sz w:val="24"/>
          <w:szCs w:val="24"/>
        </w:rPr>
      </w:pPr>
    </w:p>
    <w:p w:rsidR="00CB330A" w:rsidRDefault="00CB330A">
      <w:pPr>
        <w:rPr>
          <w:rFonts w:ascii="Times New Roman" w:hAnsi="Times New Roman"/>
          <w:sz w:val="24"/>
          <w:szCs w:val="24"/>
        </w:rPr>
      </w:pPr>
    </w:p>
    <w:p w:rsidR="00CB330A" w:rsidRPr="00922E87" w:rsidRDefault="00CB330A">
      <w:pPr>
        <w:rPr>
          <w:rFonts w:ascii="Times New Roman" w:hAnsi="Times New Roman"/>
          <w:sz w:val="24"/>
          <w:szCs w:val="24"/>
        </w:rPr>
      </w:pPr>
    </w:p>
    <w:p w:rsidR="00E54651" w:rsidRPr="00922E87" w:rsidRDefault="00E54651">
      <w:pPr>
        <w:rPr>
          <w:rFonts w:ascii="Times New Roman" w:hAnsi="Times New Roman"/>
          <w:sz w:val="24"/>
          <w:szCs w:val="24"/>
        </w:rPr>
      </w:pPr>
    </w:p>
    <w:sectPr w:rsidR="00E54651" w:rsidRPr="00922E87" w:rsidSect="009D7E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E87"/>
    <w:rsid w:val="000A703F"/>
    <w:rsid w:val="000E07FD"/>
    <w:rsid w:val="00237239"/>
    <w:rsid w:val="00317E52"/>
    <w:rsid w:val="00327C63"/>
    <w:rsid w:val="003C04D1"/>
    <w:rsid w:val="003E2964"/>
    <w:rsid w:val="00433B9B"/>
    <w:rsid w:val="0055465A"/>
    <w:rsid w:val="005B1F8A"/>
    <w:rsid w:val="00643EEF"/>
    <w:rsid w:val="006B7FD2"/>
    <w:rsid w:val="00721037"/>
    <w:rsid w:val="0085571F"/>
    <w:rsid w:val="008C555A"/>
    <w:rsid w:val="00922E87"/>
    <w:rsid w:val="00977542"/>
    <w:rsid w:val="009D7E0D"/>
    <w:rsid w:val="00A47CB4"/>
    <w:rsid w:val="00A55D34"/>
    <w:rsid w:val="00CB330A"/>
    <w:rsid w:val="00CD3990"/>
    <w:rsid w:val="00D619EE"/>
    <w:rsid w:val="00E0295D"/>
    <w:rsid w:val="00E54651"/>
    <w:rsid w:val="00E93919"/>
    <w:rsid w:val="00F13184"/>
    <w:rsid w:val="00F95760"/>
    <w:rsid w:val="00FF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Помольцева Наталья</dc:creator>
  <cp:lastModifiedBy>Татьяна Самусенко</cp:lastModifiedBy>
  <cp:revision>10</cp:revision>
  <cp:lastPrinted>2014-01-15T04:52:00Z</cp:lastPrinted>
  <dcterms:created xsi:type="dcterms:W3CDTF">2012-07-31T04:56:00Z</dcterms:created>
  <dcterms:modified xsi:type="dcterms:W3CDTF">2014-07-02T05:35:00Z</dcterms:modified>
</cp:coreProperties>
</file>